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3F" w:rsidRPr="00EA353F" w:rsidRDefault="00EA353F" w:rsidP="00EA353F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EA353F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 xml:space="preserve">Порядок регистрации в школьном этапе </w:t>
      </w:r>
      <w:proofErr w:type="spellStart"/>
      <w:r w:rsidRPr="00EA353F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ВсОШ</w:t>
      </w:r>
      <w:proofErr w:type="spellEnd"/>
    </w:p>
    <w:p w:rsidR="00EA353F" w:rsidRPr="00EA353F" w:rsidRDefault="00EA353F" w:rsidP="00EA353F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</w:t>
      </w:r>
      <w:proofErr w:type="spellStart"/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России от 18 ноября 2013 г. № 1252.</w:t>
      </w:r>
    </w:p>
    <w:p w:rsidR="00EA353F" w:rsidRPr="00EA353F" w:rsidRDefault="00EA353F" w:rsidP="00EA353F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A353F" w:rsidRPr="00EA353F" w:rsidRDefault="00EA353F" w:rsidP="00EA353F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Родитель (законный представитель) обучающегося, заявившего о своем участии в олимпиаде,</w:t>
      </w:r>
      <w:r w:rsidRPr="00EA353F">
        <w:rPr>
          <w:rFonts w:ascii="Ubuntu" w:eastAsia="Times New Roman" w:hAnsi="Ubuntu" w:cs="Times New Roman"/>
          <w:color w:val="000000"/>
          <w:sz w:val="23"/>
          <w:szCs w:val="23"/>
          <w:u w:val="single"/>
          <w:lang w:eastAsia="ru-RU"/>
        </w:rPr>
        <w:t> за 10 рабочих дней до начала школьного этапа олимпиады</w:t>
      </w: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:</w:t>
      </w:r>
    </w:p>
    <w:p w:rsidR="00EA353F" w:rsidRPr="00EA353F" w:rsidRDefault="00EA353F" w:rsidP="00EA353F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EA353F" w:rsidRPr="00EA353F" w:rsidRDefault="00EA353F" w:rsidP="00EA353F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353F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3A3C79" w:rsidRDefault="003A3C79"/>
    <w:sectPr w:rsidR="003A3C79" w:rsidSect="003A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53F"/>
    <w:rsid w:val="003A3C79"/>
    <w:rsid w:val="007B7ACF"/>
    <w:rsid w:val="00EA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</w:style>
  <w:style w:type="paragraph" w:styleId="1">
    <w:name w:val="heading 1"/>
    <w:basedOn w:val="a"/>
    <w:link w:val="10"/>
    <w:uiPriority w:val="9"/>
    <w:qFormat/>
    <w:rsid w:val="00EA3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2018-09-10T17:05:00Z</dcterms:created>
  <dcterms:modified xsi:type="dcterms:W3CDTF">2018-09-10T18:35:00Z</dcterms:modified>
</cp:coreProperties>
</file>